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E24" w:rsidRDefault="009F0E24" w:rsidP="009F0E24">
      <w:pPr>
        <w:ind w:firstLine="709"/>
        <w:jc w:val="center"/>
        <w:rPr>
          <w:rStyle w:val="20"/>
          <w:rFonts w:eastAsia="Tahoma"/>
          <w:u w:val="none"/>
        </w:rPr>
      </w:pPr>
      <w:r w:rsidRPr="009F0E24">
        <w:rPr>
          <w:rStyle w:val="20"/>
          <w:rFonts w:eastAsia="Tahoma"/>
          <w:u w:val="none"/>
        </w:rPr>
        <w:t xml:space="preserve">Рекомендации общественного Совета </w:t>
      </w:r>
      <w:proofErr w:type="gramStart"/>
      <w:r w:rsidRPr="009F0E24">
        <w:rPr>
          <w:rStyle w:val="20"/>
          <w:rFonts w:eastAsia="Tahoma"/>
          <w:u w:val="none"/>
        </w:rPr>
        <w:t>г</w:t>
      </w:r>
      <w:proofErr w:type="gramEnd"/>
      <w:r w:rsidRPr="009F0E24">
        <w:rPr>
          <w:rStyle w:val="20"/>
          <w:rFonts w:eastAsia="Tahoma"/>
          <w:u w:val="none"/>
        </w:rPr>
        <w:t>. Рубцовска по проведению независимой оценки качества образовательной деятельности муниципальных образовательных организаций об улучшении качества</w:t>
      </w:r>
      <w:r>
        <w:rPr>
          <w:rStyle w:val="20"/>
          <w:rFonts w:eastAsia="Tahoma"/>
          <w:u w:val="none"/>
        </w:rPr>
        <w:t xml:space="preserve"> </w:t>
      </w:r>
      <w:r w:rsidRPr="009F0E24">
        <w:rPr>
          <w:rStyle w:val="20"/>
          <w:rFonts w:eastAsia="Tahoma"/>
          <w:u w:val="none"/>
        </w:rPr>
        <w:t>деятельности образовательных учреждений.</w:t>
      </w:r>
    </w:p>
    <w:p w:rsidR="009F0E24" w:rsidRPr="009F0E24" w:rsidRDefault="009F0E24" w:rsidP="009F0E24">
      <w:pPr>
        <w:ind w:left="20"/>
        <w:jc w:val="center"/>
      </w:pPr>
    </w:p>
    <w:p w:rsidR="009F0E24" w:rsidRPr="009F0E24" w:rsidRDefault="009F0E24" w:rsidP="009F0E24">
      <w:pPr>
        <w:numPr>
          <w:ilvl w:val="0"/>
          <w:numId w:val="1"/>
        </w:numPr>
        <w:tabs>
          <w:tab w:val="left" w:pos="1028"/>
        </w:tabs>
        <w:ind w:firstLine="700"/>
        <w:jc w:val="both"/>
      </w:pPr>
      <w:r w:rsidRPr="009F0E24">
        <w:rPr>
          <w:rStyle w:val="20"/>
          <w:rFonts w:eastAsia="Tahoma"/>
          <w:u w:val="none"/>
        </w:rPr>
        <w:t xml:space="preserve">Принять к сведению анализ результатов независимой оценки качества деятельности образовательных организаций </w:t>
      </w:r>
      <w:proofErr w:type="gramStart"/>
      <w:r w:rsidRPr="009F0E24">
        <w:rPr>
          <w:rStyle w:val="20"/>
          <w:rFonts w:eastAsia="Tahoma"/>
          <w:u w:val="none"/>
        </w:rPr>
        <w:t>г</w:t>
      </w:r>
      <w:proofErr w:type="gramEnd"/>
      <w:r w:rsidRPr="009F0E24">
        <w:rPr>
          <w:rStyle w:val="20"/>
          <w:rFonts w:eastAsia="Tahoma"/>
          <w:u w:val="none"/>
        </w:rPr>
        <w:t>. Рубцовска.</w:t>
      </w:r>
    </w:p>
    <w:p w:rsidR="009F0E24" w:rsidRPr="009F0E24" w:rsidRDefault="009F0E24" w:rsidP="009F0E24">
      <w:pPr>
        <w:numPr>
          <w:ilvl w:val="0"/>
          <w:numId w:val="1"/>
        </w:numPr>
        <w:tabs>
          <w:tab w:val="left" w:pos="1028"/>
        </w:tabs>
        <w:ind w:firstLine="700"/>
        <w:jc w:val="both"/>
      </w:pPr>
      <w:r w:rsidRPr="009F0E24">
        <w:rPr>
          <w:rStyle w:val="20"/>
          <w:rFonts w:eastAsia="Tahoma"/>
          <w:u w:val="none"/>
        </w:rPr>
        <w:t>Образовательным организациям, прошедшим независимую оценку качества их деятельности в 20</w:t>
      </w:r>
      <w:r w:rsidR="00D26E47">
        <w:rPr>
          <w:rStyle w:val="20"/>
          <w:rFonts w:eastAsia="Tahoma"/>
          <w:u w:val="none"/>
        </w:rPr>
        <w:t>20</w:t>
      </w:r>
      <w:r w:rsidRPr="009F0E24">
        <w:rPr>
          <w:rStyle w:val="20"/>
          <w:rFonts w:eastAsia="Tahoma"/>
          <w:u w:val="none"/>
        </w:rPr>
        <w:t xml:space="preserve"> году, в срок до 07.10.20</w:t>
      </w:r>
      <w:r w:rsidR="00EB408D">
        <w:rPr>
          <w:rStyle w:val="20"/>
          <w:rFonts w:eastAsia="Tahoma"/>
          <w:u w:val="none"/>
        </w:rPr>
        <w:t>20</w:t>
      </w:r>
      <w:r w:rsidRPr="009F0E24">
        <w:rPr>
          <w:rStyle w:val="20"/>
          <w:rFonts w:eastAsia="Tahoma"/>
          <w:u w:val="none"/>
        </w:rPr>
        <w:t xml:space="preserve"> разработать и разместить на официальном сайте планы об улучшении качества оказания образовательных услуг в рамках собственных полномочий на основе рекомендаций краевого и муниципального общественных советов по развитию образования.</w:t>
      </w:r>
    </w:p>
    <w:p w:rsidR="009F0E24" w:rsidRPr="009F0E24" w:rsidRDefault="009F0E24" w:rsidP="009F0E24">
      <w:pPr>
        <w:numPr>
          <w:ilvl w:val="0"/>
          <w:numId w:val="1"/>
        </w:numPr>
        <w:tabs>
          <w:tab w:val="left" w:pos="1028"/>
        </w:tabs>
        <w:ind w:firstLine="700"/>
        <w:jc w:val="both"/>
      </w:pPr>
      <w:r w:rsidRPr="009F0E24">
        <w:rPr>
          <w:rStyle w:val="20"/>
          <w:rFonts w:eastAsia="Tahoma"/>
          <w:u w:val="none"/>
        </w:rPr>
        <w:t>Рассмотреть в срок до 13.10.20</w:t>
      </w:r>
      <w:r w:rsidR="00EB408D">
        <w:rPr>
          <w:rStyle w:val="20"/>
          <w:rFonts w:eastAsia="Tahoma"/>
          <w:u w:val="none"/>
        </w:rPr>
        <w:t>20</w:t>
      </w:r>
      <w:r w:rsidRPr="009F0E24">
        <w:rPr>
          <w:rStyle w:val="20"/>
          <w:rFonts w:eastAsia="Tahoma"/>
          <w:u w:val="none"/>
        </w:rPr>
        <w:t xml:space="preserve"> подготовленные образовательными организациями планы мероприятий об улучшении качества их работы на совещаниях руководителей данных организаций.</w:t>
      </w:r>
    </w:p>
    <w:p w:rsidR="005263D1" w:rsidRPr="009F0E24" w:rsidRDefault="009F0E24" w:rsidP="009F0E24">
      <w:pPr>
        <w:numPr>
          <w:ilvl w:val="0"/>
          <w:numId w:val="1"/>
        </w:numPr>
        <w:tabs>
          <w:tab w:val="left" w:pos="1028"/>
        </w:tabs>
        <w:ind w:firstLine="700"/>
        <w:jc w:val="both"/>
        <w:rPr>
          <w:rStyle w:val="20"/>
          <w:rFonts w:eastAsia="Tahoma"/>
          <w:u w:val="none"/>
        </w:rPr>
      </w:pPr>
      <w:r w:rsidRPr="009F0E24">
        <w:rPr>
          <w:rStyle w:val="20"/>
          <w:rFonts w:eastAsia="Tahoma"/>
          <w:u w:val="none"/>
        </w:rPr>
        <w:t>Разместить в срок до 16.10.20</w:t>
      </w:r>
      <w:r w:rsidR="00EB408D">
        <w:rPr>
          <w:rStyle w:val="20"/>
          <w:rFonts w:eastAsia="Tahoma"/>
          <w:u w:val="none"/>
        </w:rPr>
        <w:t>20</w:t>
      </w:r>
      <w:r w:rsidRPr="009F0E24">
        <w:rPr>
          <w:rStyle w:val="20"/>
          <w:rFonts w:eastAsia="Tahoma"/>
          <w:u w:val="none"/>
        </w:rPr>
        <w:t xml:space="preserve"> на странице «Независимая оценка</w:t>
      </w:r>
      <w:r>
        <w:rPr>
          <w:rStyle w:val="20"/>
          <w:rFonts w:eastAsia="Tahoma"/>
          <w:u w:val="none"/>
        </w:rPr>
        <w:t xml:space="preserve"> </w:t>
      </w:r>
      <w:r w:rsidRPr="009F0E24">
        <w:rPr>
          <w:rStyle w:val="20"/>
          <w:rFonts w:eastAsia="Tahoma"/>
          <w:u w:val="none"/>
        </w:rPr>
        <w:t>качества работы образовательных организаций</w:t>
      </w:r>
      <w:r w:rsidR="00D01D13">
        <w:rPr>
          <w:rStyle w:val="20"/>
          <w:rFonts w:eastAsia="Tahoma"/>
          <w:u w:val="none"/>
        </w:rPr>
        <w:t>»</w:t>
      </w:r>
      <w:r w:rsidRPr="009F0E24">
        <w:rPr>
          <w:rStyle w:val="20"/>
          <w:rFonts w:eastAsia="Tahoma"/>
          <w:u w:val="none"/>
        </w:rPr>
        <w:t xml:space="preserve"> официального сайта МОУО ссылки на опубликованные планы.</w:t>
      </w:r>
    </w:p>
    <w:p w:rsidR="009F0E24" w:rsidRDefault="009F0E24" w:rsidP="009F0E24">
      <w:pPr>
        <w:rPr>
          <w:rStyle w:val="20"/>
          <w:rFonts w:eastAsia="Tahoma"/>
          <w:u w:val="none"/>
        </w:rPr>
      </w:pPr>
    </w:p>
    <w:p w:rsidR="009F0E24" w:rsidRPr="009F0E24" w:rsidRDefault="009F0E24" w:rsidP="009F0E24">
      <w:pPr>
        <w:rPr>
          <w:rStyle w:val="20"/>
          <w:rFonts w:eastAsia="Tahoma"/>
          <w:u w:val="none"/>
        </w:rPr>
      </w:pPr>
    </w:p>
    <w:p w:rsidR="009F0E24" w:rsidRDefault="00EB408D" w:rsidP="009F0E24">
      <w:pPr>
        <w:rPr>
          <w:rStyle w:val="20"/>
          <w:rFonts w:eastAsia="Tahoma"/>
        </w:rPr>
      </w:pPr>
      <w:r>
        <w:rPr>
          <w:rFonts w:ascii="Times New Roman" w:hAnsi="Times New Roman" w:cs="Times New Roman"/>
          <w:noProof/>
          <w:u w:val="single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2234565</wp:posOffset>
            </wp:positionH>
            <wp:positionV relativeFrom="paragraph">
              <wp:posOffset>52705</wp:posOffset>
            </wp:positionV>
            <wp:extent cx="1329055" cy="590550"/>
            <wp:effectExtent l="19050" t="0" r="4445" b="0"/>
            <wp:wrapNone/>
            <wp:docPr id="2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0E24" w:rsidRPr="009F0E24" w:rsidRDefault="009F0E24" w:rsidP="009F0E24">
      <w:pPr>
        <w:pStyle w:val="3"/>
        <w:shd w:val="clear" w:color="auto" w:fill="auto"/>
        <w:spacing w:line="240" w:lineRule="exact"/>
        <w:rPr>
          <w:sz w:val="24"/>
          <w:szCs w:val="24"/>
        </w:rPr>
      </w:pPr>
      <w:r>
        <w:rPr>
          <w:rStyle w:val="3Exact"/>
          <w:sz w:val="24"/>
          <w:szCs w:val="24"/>
        </w:rPr>
        <w:t xml:space="preserve">             </w:t>
      </w:r>
      <w:r w:rsidRPr="009F0E24">
        <w:rPr>
          <w:rStyle w:val="3Exact"/>
          <w:sz w:val="24"/>
          <w:szCs w:val="24"/>
        </w:rPr>
        <w:t xml:space="preserve">Председатель   </w:t>
      </w:r>
      <w:r>
        <w:rPr>
          <w:rStyle w:val="3Exact"/>
          <w:sz w:val="24"/>
          <w:szCs w:val="24"/>
        </w:rPr>
        <w:t xml:space="preserve">                                                             </w:t>
      </w:r>
      <w:r w:rsidR="00EB408D">
        <w:rPr>
          <w:rStyle w:val="3Exact"/>
          <w:sz w:val="24"/>
          <w:szCs w:val="24"/>
        </w:rPr>
        <w:t xml:space="preserve">                    </w:t>
      </w:r>
      <w:r w:rsidRPr="009F0E24">
        <w:rPr>
          <w:rStyle w:val="3Exact"/>
          <w:sz w:val="24"/>
          <w:szCs w:val="24"/>
        </w:rPr>
        <w:t>В. А. Третьяков</w:t>
      </w:r>
    </w:p>
    <w:p w:rsidR="009F0E24" w:rsidRDefault="009F0E24" w:rsidP="009F0E24">
      <w:pPr>
        <w:pStyle w:val="3"/>
        <w:shd w:val="clear" w:color="auto" w:fill="auto"/>
        <w:spacing w:line="240" w:lineRule="exact"/>
      </w:pPr>
    </w:p>
    <w:p w:rsidR="009F0E24" w:rsidRDefault="009F0E24" w:rsidP="009F0E24">
      <w:pPr>
        <w:rPr>
          <w:rStyle w:val="20"/>
          <w:rFonts w:eastAsia="Tahoma"/>
        </w:rPr>
      </w:pPr>
    </w:p>
    <w:p w:rsidR="009F0E24" w:rsidRDefault="009F0E24" w:rsidP="009F0E24">
      <w:pPr>
        <w:rPr>
          <w:rStyle w:val="20"/>
          <w:rFonts w:eastAsia="Tahoma"/>
        </w:rPr>
      </w:pPr>
    </w:p>
    <w:p w:rsidR="009F0E24" w:rsidRDefault="009F0E24" w:rsidP="009F0E24">
      <w:pPr>
        <w:rPr>
          <w:rStyle w:val="20"/>
          <w:rFonts w:eastAsia="Tahoma"/>
        </w:rPr>
      </w:pPr>
    </w:p>
    <w:p w:rsidR="009F0E24" w:rsidRDefault="009F0E24" w:rsidP="009F0E24">
      <w:pPr>
        <w:rPr>
          <w:rStyle w:val="20"/>
          <w:rFonts w:eastAsia="Tahoma"/>
        </w:rPr>
      </w:pPr>
    </w:p>
    <w:p w:rsidR="009F0E24" w:rsidRDefault="009F0E24" w:rsidP="009F0E24">
      <w:pPr>
        <w:rPr>
          <w:rStyle w:val="20"/>
          <w:rFonts w:eastAsia="Tahoma"/>
        </w:rPr>
      </w:pPr>
    </w:p>
    <w:p w:rsidR="009F0E24" w:rsidRDefault="009F0E24" w:rsidP="009F0E24"/>
    <w:sectPr w:rsidR="009F0E24" w:rsidSect="00526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93D46"/>
    <w:multiLevelType w:val="multilevel"/>
    <w:tmpl w:val="264CAB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E24"/>
    <w:rsid w:val="005263D1"/>
    <w:rsid w:val="00811CBE"/>
    <w:rsid w:val="0097567B"/>
    <w:rsid w:val="009F0E24"/>
    <w:rsid w:val="00A236D5"/>
    <w:rsid w:val="00C223FA"/>
    <w:rsid w:val="00D01D13"/>
    <w:rsid w:val="00D26E47"/>
    <w:rsid w:val="00EB408D"/>
    <w:rsid w:val="00EF1F9F"/>
    <w:rsid w:val="00FA3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0E2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9F0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9F0E24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Exact">
    <w:name w:val="Основной текст (3) Exact"/>
    <w:basedOn w:val="a0"/>
    <w:link w:val="3"/>
    <w:rsid w:val="009F0E2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9F0E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EB408D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08D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kab17_3</dc:creator>
  <cp:lastModifiedBy>Костенко</cp:lastModifiedBy>
  <cp:revision>6</cp:revision>
  <dcterms:created xsi:type="dcterms:W3CDTF">2021-08-25T03:08:00Z</dcterms:created>
  <dcterms:modified xsi:type="dcterms:W3CDTF">2021-08-25T08:57:00Z</dcterms:modified>
</cp:coreProperties>
</file>